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55" w:rsidRDefault="007927DF" w:rsidP="000A012A">
      <w:pPr>
        <w:jc w:val="center"/>
        <w:rPr>
          <w:rFonts w:cs="Arial"/>
          <w:b/>
          <w:sz w:val="64"/>
          <w:szCs w:val="64"/>
        </w:rPr>
      </w:pPr>
      <w:r>
        <w:rPr>
          <w:rFonts w:cs="Arial"/>
          <w:b/>
          <w:noProof/>
          <w:sz w:val="64"/>
          <w:szCs w:val="64"/>
        </w:rPr>
        <w:drawing>
          <wp:anchor distT="0" distB="0" distL="114300" distR="114300" simplePos="0" relativeHeight="251668480" behindDoc="1" locked="0" layoutInCell="1" allowOverlap="1" wp14:anchorId="6E9E10E2" wp14:editId="40FAB0B4">
            <wp:simplePos x="0" y="0"/>
            <wp:positionH relativeFrom="column">
              <wp:posOffset>5141595</wp:posOffset>
            </wp:positionH>
            <wp:positionV relativeFrom="paragraph">
              <wp:posOffset>52705</wp:posOffset>
            </wp:positionV>
            <wp:extent cx="1375410" cy="708660"/>
            <wp:effectExtent l="0" t="0" r="0" b="0"/>
            <wp:wrapTight wrapText="bothSides">
              <wp:wrapPolygon edited="0">
                <wp:start x="18848" y="1161"/>
                <wp:lineTo x="898" y="3484"/>
                <wp:lineTo x="299" y="19161"/>
                <wp:lineTo x="3291" y="20323"/>
                <wp:lineTo x="20044" y="20323"/>
                <wp:lineTo x="21241" y="16839"/>
                <wp:lineTo x="20942" y="11613"/>
                <wp:lineTo x="19147" y="11613"/>
                <wp:lineTo x="20942" y="6968"/>
                <wp:lineTo x="20942" y="1161"/>
                <wp:lineTo x="18848" y="1161"/>
              </wp:wrapPolygon>
            </wp:wrapTight>
            <wp:docPr id="4" name="Picture 4" descr="carn-runners-yellow-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n-runners-yellow-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541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B82C55">
        <w:rPr>
          <w:rFonts w:cs="Arial"/>
          <w:b/>
          <w:noProof/>
          <w:color w:val="FF0000"/>
          <w:sz w:val="56"/>
          <w:szCs w:val="56"/>
        </w:rPr>
        <w:drawing>
          <wp:anchor distT="0" distB="0" distL="114300" distR="114300" simplePos="0" relativeHeight="251667456" behindDoc="1" locked="0" layoutInCell="1" allowOverlap="1" wp14:anchorId="0AF87ECA" wp14:editId="7A24BE1B">
            <wp:simplePos x="0" y="0"/>
            <wp:positionH relativeFrom="column">
              <wp:posOffset>-222250</wp:posOffset>
            </wp:positionH>
            <wp:positionV relativeFrom="paragraph">
              <wp:posOffset>-88900</wp:posOffset>
            </wp:positionV>
            <wp:extent cx="1047750" cy="1114425"/>
            <wp:effectExtent l="0" t="0" r="0" b="9525"/>
            <wp:wrapTight wrapText="bothSides">
              <wp:wrapPolygon edited="0">
                <wp:start x="0" y="0"/>
                <wp:lineTo x="0" y="21415"/>
                <wp:lineTo x="21207" y="21415"/>
                <wp:lineTo x="21207" y="0"/>
                <wp:lineTo x="0" y="0"/>
              </wp:wrapPolygon>
            </wp:wrapTight>
            <wp:docPr id="3" name="Picture 3" descr="T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C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12A" w:rsidRPr="000A012A" w:rsidRDefault="000A012A" w:rsidP="007927DF">
      <w:pPr>
        <w:rPr>
          <w:rFonts w:cs="Arial"/>
          <w:b/>
          <w:color w:val="FF0000"/>
          <w:sz w:val="80"/>
          <w:szCs w:val="80"/>
        </w:rPr>
      </w:pPr>
      <w:r>
        <w:rPr>
          <w:rFonts w:cs="Arial"/>
          <w:b/>
          <w:sz w:val="64"/>
          <w:szCs w:val="64"/>
        </w:rPr>
        <w:t xml:space="preserve"> </w:t>
      </w:r>
      <w:r w:rsidR="007927DF">
        <w:rPr>
          <w:rFonts w:cs="Arial"/>
          <w:b/>
          <w:sz w:val="64"/>
          <w:szCs w:val="64"/>
        </w:rPr>
        <w:t xml:space="preserve">        </w:t>
      </w:r>
      <w:proofErr w:type="gramStart"/>
      <w:r w:rsidRPr="00683B3F">
        <w:rPr>
          <w:rFonts w:cs="Arial"/>
          <w:b/>
          <w:sz w:val="64"/>
          <w:szCs w:val="64"/>
        </w:rPr>
        <w:t>An</w:t>
      </w:r>
      <w:proofErr w:type="gramEnd"/>
      <w:r w:rsidRPr="00683B3F">
        <w:rPr>
          <w:rFonts w:cs="Arial"/>
          <w:b/>
          <w:sz w:val="64"/>
          <w:szCs w:val="64"/>
        </w:rPr>
        <w:t xml:space="preserve"> Res </w:t>
      </w:r>
      <w:proofErr w:type="spellStart"/>
      <w:r w:rsidRPr="00683B3F">
        <w:rPr>
          <w:rFonts w:cs="Arial"/>
          <w:b/>
          <w:sz w:val="64"/>
          <w:szCs w:val="64"/>
        </w:rPr>
        <w:t>Hellys</w:t>
      </w:r>
      <w:proofErr w:type="spellEnd"/>
      <w:r>
        <w:rPr>
          <w:rFonts w:cs="Arial"/>
          <w:b/>
          <w:sz w:val="64"/>
          <w:szCs w:val="64"/>
        </w:rPr>
        <w:t xml:space="preserve">      </w:t>
      </w:r>
    </w:p>
    <w:p w:rsidR="000A012A" w:rsidRPr="00FE0D10" w:rsidRDefault="000A012A" w:rsidP="000A012A">
      <w:pPr>
        <w:jc w:val="center"/>
        <w:rPr>
          <w:rFonts w:cs="Arial"/>
          <w:b/>
          <w:sz w:val="10"/>
          <w:szCs w:val="10"/>
        </w:rPr>
      </w:pPr>
    </w:p>
    <w:p w:rsidR="000A012A" w:rsidRDefault="007927DF" w:rsidP="007927DF">
      <w:pPr>
        <w:rPr>
          <w:rFonts w:cs="Arial"/>
          <w:b/>
          <w:sz w:val="36"/>
          <w:szCs w:val="36"/>
        </w:rPr>
      </w:pPr>
      <w:r>
        <w:rPr>
          <w:rFonts w:cs="Arial"/>
          <w:b/>
          <w:sz w:val="36"/>
          <w:szCs w:val="36"/>
        </w:rPr>
        <w:t xml:space="preserve">               </w:t>
      </w:r>
      <w:r w:rsidR="000A012A" w:rsidRPr="00683B3F">
        <w:rPr>
          <w:rFonts w:cs="Arial"/>
          <w:b/>
          <w:sz w:val="36"/>
          <w:szCs w:val="36"/>
        </w:rPr>
        <w:t>10 Mile Multi-Terrain Run</w:t>
      </w:r>
    </w:p>
    <w:p w:rsidR="000A012A" w:rsidRPr="00FE0D10" w:rsidRDefault="000A012A" w:rsidP="000A012A">
      <w:pPr>
        <w:jc w:val="center"/>
        <w:rPr>
          <w:rFonts w:cs="Arial"/>
          <w:b/>
          <w:sz w:val="10"/>
          <w:szCs w:val="10"/>
        </w:rPr>
      </w:pPr>
    </w:p>
    <w:p w:rsidR="000A012A" w:rsidRPr="008B3625" w:rsidRDefault="000A012A" w:rsidP="000A012A">
      <w:pPr>
        <w:jc w:val="center"/>
        <w:rPr>
          <w:rFonts w:cs="Arial"/>
          <w:b/>
          <w:sz w:val="40"/>
          <w:szCs w:val="40"/>
        </w:rPr>
      </w:pPr>
      <w:r w:rsidRPr="008B3625">
        <w:rPr>
          <w:rFonts w:cs="Arial"/>
          <w:b/>
          <w:sz w:val="40"/>
          <w:szCs w:val="40"/>
        </w:rPr>
        <w:t xml:space="preserve">Sunday </w:t>
      </w:r>
      <w:r w:rsidR="000643D6">
        <w:rPr>
          <w:rFonts w:cs="Arial"/>
          <w:b/>
          <w:sz w:val="40"/>
          <w:szCs w:val="40"/>
        </w:rPr>
        <w:t>26</w:t>
      </w:r>
      <w:r w:rsidR="000643D6" w:rsidRPr="000643D6">
        <w:rPr>
          <w:rFonts w:cs="Arial"/>
          <w:b/>
          <w:sz w:val="40"/>
          <w:szCs w:val="40"/>
          <w:vertAlign w:val="superscript"/>
        </w:rPr>
        <w:t>th</w:t>
      </w:r>
      <w:r w:rsidR="00A305A6">
        <w:rPr>
          <w:rFonts w:cs="Arial"/>
          <w:b/>
          <w:sz w:val="40"/>
          <w:szCs w:val="40"/>
        </w:rPr>
        <w:t xml:space="preserve"> April 2020</w:t>
      </w:r>
      <w:r w:rsidR="002D23ED">
        <w:rPr>
          <w:rFonts w:cs="Arial"/>
          <w:b/>
          <w:sz w:val="40"/>
          <w:szCs w:val="40"/>
        </w:rPr>
        <w:t xml:space="preserve"> ~ Start 10.0</w:t>
      </w:r>
      <w:r w:rsidRPr="008B3625">
        <w:rPr>
          <w:rFonts w:cs="Arial"/>
          <w:b/>
          <w:sz w:val="40"/>
          <w:szCs w:val="40"/>
        </w:rPr>
        <w:t>0am</w:t>
      </w:r>
    </w:p>
    <w:p w:rsidR="000A012A" w:rsidRPr="00470336" w:rsidRDefault="000A012A" w:rsidP="000A012A">
      <w:pPr>
        <w:jc w:val="center"/>
        <w:rPr>
          <w:rFonts w:cs="Arial"/>
          <w:b/>
          <w:sz w:val="10"/>
          <w:szCs w:val="10"/>
        </w:rPr>
      </w:pPr>
    </w:p>
    <w:p w:rsidR="000A012A" w:rsidRPr="008B3625" w:rsidRDefault="000A012A" w:rsidP="000A012A">
      <w:pPr>
        <w:jc w:val="center"/>
        <w:rPr>
          <w:rFonts w:cs="Arial"/>
          <w:b/>
          <w:sz w:val="32"/>
          <w:szCs w:val="32"/>
        </w:rPr>
      </w:pPr>
      <w:r w:rsidRPr="008B3625">
        <w:rPr>
          <w:rFonts w:cs="Arial"/>
          <w:b/>
          <w:sz w:val="32"/>
          <w:szCs w:val="32"/>
        </w:rPr>
        <w:t xml:space="preserve">Race HQ - Old Cattle Market, </w:t>
      </w:r>
      <w:smartTag w:uri="urn:schemas-microsoft-com:office:smarttags" w:element="place">
        <w:smartTag w:uri="urn:schemas-microsoft-com:office:smarttags" w:element="City">
          <w:r w:rsidRPr="008B3625">
            <w:rPr>
              <w:rFonts w:cs="Arial"/>
              <w:b/>
              <w:sz w:val="32"/>
              <w:szCs w:val="32"/>
            </w:rPr>
            <w:t>Helston</w:t>
          </w:r>
        </w:smartTag>
        <w:r w:rsidRPr="008B3625">
          <w:rPr>
            <w:rFonts w:cs="Arial"/>
            <w:b/>
            <w:sz w:val="32"/>
            <w:szCs w:val="32"/>
          </w:rPr>
          <w:t xml:space="preserve">, </w:t>
        </w:r>
        <w:smartTag w:uri="urn:schemas-microsoft-com:office:smarttags" w:element="PostalCode">
          <w:r w:rsidRPr="008B3625">
            <w:rPr>
              <w:rFonts w:cs="Arial"/>
              <w:b/>
              <w:sz w:val="32"/>
              <w:szCs w:val="32"/>
            </w:rPr>
            <w:t>TR13 0SR</w:t>
          </w:r>
        </w:smartTag>
      </w:smartTag>
    </w:p>
    <w:p w:rsidR="000A012A" w:rsidRPr="007A3295" w:rsidRDefault="000A012A" w:rsidP="000A012A">
      <w:pPr>
        <w:jc w:val="center"/>
        <w:rPr>
          <w:sz w:val="10"/>
          <w:szCs w:val="10"/>
        </w:rPr>
      </w:pPr>
    </w:p>
    <w:p w:rsidR="000A012A" w:rsidRDefault="000A012A" w:rsidP="000A012A">
      <w:pPr>
        <w:jc w:val="center"/>
        <w:rPr>
          <w:sz w:val="20"/>
          <w:szCs w:val="20"/>
        </w:rPr>
      </w:pPr>
      <w:proofErr w:type="spellStart"/>
      <w:r w:rsidRPr="00A91E97">
        <w:rPr>
          <w:sz w:val="20"/>
          <w:szCs w:val="20"/>
        </w:rPr>
        <w:t>Carn</w:t>
      </w:r>
      <w:proofErr w:type="spellEnd"/>
      <w:r w:rsidRPr="00A91E97">
        <w:rPr>
          <w:sz w:val="20"/>
          <w:szCs w:val="20"/>
        </w:rPr>
        <w:t xml:space="preserve"> Runners</w:t>
      </w:r>
      <w:r>
        <w:rPr>
          <w:sz w:val="20"/>
          <w:szCs w:val="20"/>
        </w:rPr>
        <w:t xml:space="preserve"> and Tri-Logic bring you the fifth</w:t>
      </w:r>
      <w:r w:rsidRPr="00A91E97">
        <w:rPr>
          <w:sz w:val="20"/>
          <w:szCs w:val="20"/>
        </w:rPr>
        <w:t xml:space="preserve"> race of the</w:t>
      </w:r>
    </w:p>
    <w:p w:rsidR="000A012A" w:rsidRPr="000643D6" w:rsidRDefault="000A012A" w:rsidP="000643D6">
      <w:pPr>
        <w:jc w:val="center"/>
        <w:rPr>
          <w:rFonts w:cs="Arial"/>
          <w:sz w:val="20"/>
          <w:szCs w:val="20"/>
        </w:rPr>
      </w:pPr>
      <w:r w:rsidRPr="00A91E97">
        <w:rPr>
          <w:rFonts w:cs="Arial"/>
          <w:sz w:val="20"/>
          <w:szCs w:val="20"/>
        </w:rPr>
        <w:t xml:space="preserve">Cornwall Glass </w:t>
      </w:r>
      <w:r>
        <w:rPr>
          <w:rFonts w:cs="Arial"/>
          <w:sz w:val="20"/>
          <w:szCs w:val="20"/>
        </w:rPr>
        <w:t>&amp;</w:t>
      </w:r>
      <w:r w:rsidRPr="00A91E97">
        <w:rPr>
          <w:rFonts w:cs="Arial"/>
          <w:sz w:val="20"/>
          <w:szCs w:val="20"/>
        </w:rPr>
        <w:t xml:space="preserve"> Glazing</w:t>
      </w:r>
      <w:r w:rsidRPr="00A91E97">
        <w:rPr>
          <w:sz w:val="20"/>
          <w:szCs w:val="20"/>
        </w:rPr>
        <w:t xml:space="preserve"> Grand Prix Series ~ Run Under UKA Rules (Licence</w:t>
      </w:r>
      <w:r>
        <w:rPr>
          <w:b/>
          <w:sz w:val="20"/>
          <w:szCs w:val="20"/>
        </w:rPr>
        <w:t xml:space="preserve"> </w:t>
      </w:r>
      <w:r w:rsidR="007927DF" w:rsidRPr="007927DF">
        <w:rPr>
          <w:sz w:val="20"/>
          <w:szCs w:val="20"/>
        </w:rPr>
        <w:t xml:space="preserve">Applied For </w:t>
      </w:r>
      <w:r w:rsidR="000643D6">
        <w:rPr>
          <w:rFonts w:cs="Arial"/>
          <w:sz w:val="20"/>
          <w:szCs w:val="20"/>
        </w:rPr>
        <w:t>2020-…</w:t>
      </w:r>
      <w:r w:rsidRPr="00A91E97">
        <w:rPr>
          <w:sz w:val="20"/>
          <w:szCs w:val="20"/>
        </w:rPr>
        <w:t>)</w:t>
      </w:r>
    </w:p>
    <w:p w:rsidR="000A012A" w:rsidRPr="007A3295" w:rsidRDefault="000A012A" w:rsidP="000A012A">
      <w:pPr>
        <w:rPr>
          <w:rFonts w:cs="Arial"/>
          <w:b/>
          <w:sz w:val="10"/>
          <w:szCs w:val="10"/>
        </w:rPr>
      </w:pPr>
    </w:p>
    <w:p w:rsidR="0032387B" w:rsidRDefault="0032387B" w:rsidP="0032387B">
      <w:pPr>
        <w:pStyle w:val="Default"/>
        <w:rPr>
          <w:sz w:val="22"/>
          <w:szCs w:val="22"/>
        </w:rPr>
      </w:pPr>
    </w:p>
    <w:p w:rsidR="0032387B" w:rsidRDefault="0032387B" w:rsidP="0032387B">
      <w:pPr>
        <w:pStyle w:val="Default"/>
        <w:rPr>
          <w:sz w:val="22"/>
          <w:szCs w:val="22"/>
        </w:rPr>
      </w:pPr>
      <w:r>
        <w:rPr>
          <w:b/>
          <w:bCs/>
          <w:sz w:val="22"/>
          <w:szCs w:val="22"/>
        </w:rPr>
        <w:t xml:space="preserve">Registration </w:t>
      </w:r>
    </w:p>
    <w:p w:rsidR="0032387B" w:rsidRDefault="002D23ED" w:rsidP="0032387B">
      <w:pPr>
        <w:pStyle w:val="Default"/>
        <w:rPr>
          <w:sz w:val="22"/>
          <w:szCs w:val="22"/>
        </w:rPr>
      </w:pPr>
      <w:r>
        <w:rPr>
          <w:sz w:val="22"/>
          <w:szCs w:val="22"/>
        </w:rPr>
        <w:t>This will be from 8.00am – 9.15</w:t>
      </w:r>
      <w:r w:rsidR="0032387B">
        <w:rPr>
          <w:sz w:val="22"/>
          <w:szCs w:val="22"/>
        </w:rPr>
        <w:t>am at The Old Cattle Market. Pre-entries must collect their r</w:t>
      </w:r>
      <w:r w:rsidR="007927DF">
        <w:rPr>
          <w:sz w:val="22"/>
          <w:szCs w:val="22"/>
        </w:rPr>
        <w:t>ace number on the day.</w:t>
      </w:r>
    </w:p>
    <w:p w:rsidR="0032387B" w:rsidRDefault="0032387B" w:rsidP="0032387B">
      <w:pPr>
        <w:pStyle w:val="Default"/>
        <w:rPr>
          <w:sz w:val="22"/>
          <w:szCs w:val="22"/>
        </w:rPr>
      </w:pPr>
      <w:r>
        <w:rPr>
          <w:sz w:val="22"/>
          <w:szCs w:val="22"/>
        </w:rPr>
        <w:t>Please Note: The regis</w:t>
      </w:r>
      <w:r w:rsidR="002D23ED">
        <w:rPr>
          <w:sz w:val="22"/>
          <w:szCs w:val="22"/>
        </w:rPr>
        <w:t>tration desk will close at 9.15</w:t>
      </w:r>
      <w:r>
        <w:rPr>
          <w:sz w:val="22"/>
          <w:szCs w:val="22"/>
        </w:rPr>
        <w:t xml:space="preserve">am prompt and no late entries will be accepted after this time. </w:t>
      </w:r>
    </w:p>
    <w:p w:rsidR="0032387B" w:rsidRDefault="0032387B" w:rsidP="0032387B">
      <w:pPr>
        <w:pStyle w:val="Default"/>
        <w:rPr>
          <w:sz w:val="22"/>
          <w:szCs w:val="22"/>
        </w:rPr>
      </w:pPr>
    </w:p>
    <w:p w:rsidR="0032387B" w:rsidRDefault="0032387B" w:rsidP="0032387B">
      <w:pPr>
        <w:pStyle w:val="Default"/>
        <w:rPr>
          <w:sz w:val="22"/>
          <w:szCs w:val="22"/>
        </w:rPr>
      </w:pPr>
      <w:r>
        <w:rPr>
          <w:b/>
          <w:bCs/>
          <w:sz w:val="22"/>
          <w:szCs w:val="22"/>
        </w:rPr>
        <w:t xml:space="preserve">Parking </w:t>
      </w:r>
    </w:p>
    <w:p w:rsidR="0032387B" w:rsidRDefault="0032387B" w:rsidP="0032387B">
      <w:pPr>
        <w:pStyle w:val="Default"/>
        <w:rPr>
          <w:sz w:val="22"/>
          <w:szCs w:val="22"/>
        </w:rPr>
      </w:pPr>
      <w:r>
        <w:rPr>
          <w:sz w:val="22"/>
          <w:szCs w:val="22"/>
        </w:rPr>
        <w:t>Parking will be limited so pleas</w:t>
      </w:r>
      <w:r w:rsidR="00B82C55">
        <w:rPr>
          <w:sz w:val="22"/>
          <w:szCs w:val="22"/>
        </w:rPr>
        <w:t xml:space="preserve">e car share where </w:t>
      </w:r>
      <w:r>
        <w:rPr>
          <w:sz w:val="22"/>
          <w:szCs w:val="22"/>
        </w:rPr>
        <w:t xml:space="preserve">possible. </w:t>
      </w:r>
    </w:p>
    <w:p w:rsidR="0032387B" w:rsidRDefault="0032387B" w:rsidP="0032387B">
      <w:pPr>
        <w:pStyle w:val="Default"/>
        <w:numPr>
          <w:ilvl w:val="0"/>
          <w:numId w:val="1"/>
        </w:numPr>
        <w:spacing w:after="29"/>
        <w:rPr>
          <w:sz w:val="22"/>
          <w:szCs w:val="22"/>
        </w:rPr>
      </w:pPr>
      <w:r>
        <w:rPr>
          <w:sz w:val="22"/>
          <w:szCs w:val="22"/>
        </w:rPr>
        <w:t xml:space="preserve">There will be free parking available at the Fairground Car Park about 400m from the Race HQ. </w:t>
      </w:r>
    </w:p>
    <w:p w:rsidR="0032387B" w:rsidRDefault="0032387B" w:rsidP="0032387B">
      <w:pPr>
        <w:pStyle w:val="Default"/>
        <w:numPr>
          <w:ilvl w:val="0"/>
          <w:numId w:val="1"/>
        </w:numPr>
        <w:spacing w:after="29"/>
        <w:rPr>
          <w:sz w:val="22"/>
          <w:szCs w:val="22"/>
        </w:rPr>
      </w:pPr>
      <w:r>
        <w:rPr>
          <w:sz w:val="22"/>
          <w:szCs w:val="22"/>
        </w:rPr>
        <w:t xml:space="preserve">There are also a small number of spaces available at the Castle Green car park or at the </w:t>
      </w:r>
      <w:proofErr w:type="spellStart"/>
      <w:r>
        <w:rPr>
          <w:sz w:val="22"/>
          <w:szCs w:val="22"/>
        </w:rPr>
        <w:t>Tyacke</w:t>
      </w:r>
      <w:proofErr w:type="spellEnd"/>
      <w:r>
        <w:rPr>
          <w:sz w:val="22"/>
          <w:szCs w:val="22"/>
        </w:rPr>
        <w:t xml:space="preserve"> Road Council car park. </w:t>
      </w:r>
    </w:p>
    <w:p w:rsidR="0032387B" w:rsidRDefault="0032387B" w:rsidP="0032387B">
      <w:pPr>
        <w:pStyle w:val="Default"/>
        <w:numPr>
          <w:ilvl w:val="0"/>
          <w:numId w:val="1"/>
        </w:numPr>
        <w:spacing w:after="29"/>
        <w:rPr>
          <w:sz w:val="22"/>
          <w:szCs w:val="22"/>
        </w:rPr>
      </w:pPr>
      <w:r>
        <w:rPr>
          <w:sz w:val="22"/>
          <w:szCs w:val="22"/>
        </w:rPr>
        <w:t xml:space="preserve">There is also some on road parking in the housing estates near the boating lake, please park considerately. </w:t>
      </w:r>
    </w:p>
    <w:p w:rsidR="0032387B" w:rsidRDefault="0032387B" w:rsidP="0032387B">
      <w:pPr>
        <w:pStyle w:val="Default"/>
        <w:numPr>
          <w:ilvl w:val="0"/>
          <w:numId w:val="1"/>
        </w:numPr>
        <w:rPr>
          <w:sz w:val="22"/>
          <w:szCs w:val="22"/>
        </w:rPr>
      </w:pPr>
      <w:r>
        <w:rPr>
          <w:sz w:val="22"/>
          <w:szCs w:val="22"/>
        </w:rPr>
        <w:t xml:space="preserve">Please do not park in the Old Cattle Market private car park as this is for Race Officials only. </w:t>
      </w:r>
    </w:p>
    <w:p w:rsidR="0032387B" w:rsidRDefault="0032387B" w:rsidP="0032387B">
      <w:pPr>
        <w:pStyle w:val="Default"/>
        <w:rPr>
          <w:sz w:val="22"/>
          <w:szCs w:val="22"/>
        </w:rPr>
      </w:pPr>
    </w:p>
    <w:p w:rsidR="0032387B" w:rsidRDefault="0032387B" w:rsidP="0032387B">
      <w:pPr>
        <w:pStyle w:val="Default"/>
        <w:rPr>
          <w:sz w:val="22"/>
          <w:szCs w:val="22"/>
        </w:rPr>
      </w:pPr>
      <w:r>
        <w:rPr>
          <w:sz w:val="22"/>
          <w:szCs w:val="22"/>
        </w:rPr>
        <w:t xml:space="preserve">Marshals will be stationed at the Fairground car park. </w:t>
      </w:r>
    </w:p>
    <w:p w:rsidR="0032387B" w:rsidRDefault="0032387B" w:rsidP="0032387B">
      <w:pPr>
        <w:pStyle w:val="Default"/>
        <w:rPr>
          <w:sz w:val="22"/>
          <w:szCs w:val="22"/>
        </w:rPr>
      </w:pPr>
    </w:p>
    <w:p w:rsidR="0032387B" w:rsidRDefault="0032387B" w:rsidP="0032387B">
      <w:pPr>
        <w:pStyle w:val="Default"/>
        <w:rPr>
          <w:sz w:val="22"/>
          <w:szCs w:val="22"/>
        </w:rPr>
      </w:pPr>
      <w:r>
        <w:rPr>
          <w:b/>
          <w:bCs/>
          <w:sz w:val="22"/>
          <w:szCs w:val="22"/>
        </w:rPr>
        <w:t xml:space="preserve">Race Awards </w:t>
      </w:r>
    </w:p>
    <w:p w:rsidR="0032387B" w:rsidRDefault="0032387B" w:rsidP="0032387B">
      <w:pPr>
        <w:pStyle w:val="Default"/>
        <w:rPr>
          <w:sz w:val="22"/>
          <w:szCs w:val="22"/>
        </w:rPr>
      </w:pPr>
      <w:r>
        <w:rPr>
          <w:sz w:val="22"/>
          <w:szCs w:val="22"/>
        </w:rPr>
        <w:t xml:space="preserve">First 3 Male and Female Finishers </w:t>
      </w:r>
    </w:p>
    <w:p w:rsidR="0032387B" w:rsidRDefault="0032387B" w:rsidP="0032387B">
      <w:pPr>
        <w:pStyle w:val="Default"/>
        <w:rPr>
          <w:sz w:val="22"/>
          <w:szCs w:val="22"/>
        </w:rPr>
      </w:pPr>
    </w:p>
    <w:p w:rsidR="0032387B" w:rsidRDefault="0032387B" w:rsidP="0032387B">
      <w:pPr>
        <w:pStyle w:val="Default"/>
        <w:rPr>
          <w:sz w:val="22"/>
          <w:szCs w:val="22"/>
        </w:rPr>
      </w:pPr>
      <w:r>
        <w:rPr>
          <w:sz w:val="22"/>
          <w:szCs w:val="22"/>
        </w:rPr>
        <w:t>1</w:t>
      </w:r>
      <w:r>
        <w:rPr>
          <w:sz w:val="14"/>
          <w:szCs w:val="14"/>
        </w:rPr>
        <w:t>st</w:t>
      </w:r>
      <w:r>
        <w:rPr>
          <w:sz w:val="22"/>
          <w:szCs w:val="22"/>
        </w:rPr>
        <w:t>, 2</w:t>
      </w:r>
      <w:r>
        <w:rPr>
          <w:sz w:val="14"/>
          <w:szCs w:val="14"/>
        </w:rPr>
        <w:t xml:space="preserve">nd </w:t>
      </w:r>
      <w:r>
        <w:rPr>
          <w:sz w:val="22"/>
          <w:szCs w:val="22"/>
        </w:rPr>
        <w:t>and 3</w:t>
      </w:r>
      <w:r>
        <w:rPr>
          <w:sz w:val="14"/>
          <w:szCs w:val="14"/>
        </w:rPr>
        <w:t xml:space="preserve">rd </w:t>
      </w:r>
      <w:r>
        <w:rPr>
          <w:sz w:val="22"/>
          <w:szCs w:val="22"/>
        </w:rPr>
        <w:t xml:space="preserve">Male Under 35, Male Vets: 35, 40, 45, 50, 55, 60, 65, 70, 75 &amp; 80+ </w:t>
      </w:r>
    </w:p>
    <w:p w:rsidR="0032387B" w:rsidRDefault="0032387B" w:rsidP="0032387B">
      <w:pPr>
        <w:pStyle w:val="Default"/>
        <w:rPr>
          <w:sz w:val="22"/>
          <w:szCs w:val="22"/>
        </w:rPr>
      </w:pPr>
    </w:p>
    <w:p w:rsidR="0032387B" w:rsidRDefault="0032387B" w:rsidP="0032387B">
      <w:pPr>
        <w:pStyle w:val="Default"/>
        <w:rPr>
          <w:sz w:val="22"/>
          <w:szCs w:val="22"/>
        </w:rPr>
      </w:pPr>
      <w:r>
        <w:rPr>
          <w:sz w:val="22"/>
          <w:szCs w:val="22"/>
        </w:rPr>
        <w:t>1</w:t>
      </w:r>
      <w:r>
        <w:rPr>
          <w:sz w:val="14"/>
          <w:szCs w:val="14"/>
        </w:rPr>
        <w:t>st</w:t>
      </w:r>
      <w:r>
        <w:rPr>
          <w:sz w:val="22"/>
          <w:szCs w:val="22"/>
        </w:rPr>
        <w:t>, 2</w:t>
      </w:r>
      <w:r>
        <w:rPr>
          <w:sz w:val="14"/>
          <w:szCs w:val="14"/>
        </w:rPr>
        <w:t xml:space="preserve">nd </w:t>
      </w:r>
      <w:r>
        <w:rPr>
          <w:sz w:val="22"/>
          <w:szCs w:val="22"/>
        </w:rPr>
        <w:t>and 3</w:t>
      </w:r>
      <w:r>
        <w:rPr>
          <w:sz w:val="14"/>
          <w:szCs w:val="14"/>
        </w:rPr>
        <w:t xml:space="preserve">rd </w:t>
      </w:r>
      <w:r>
        <w:rPr>
          <w:sz w:val="22"/>
          <w:szCs w:val="22"/>
        </w:rPr>
        <w:t xml:space="preserve">Female Under 35, Female Vets: 35, 40, 45, 50, 55, 60, 65, 70 &amp; 75+ </w:t>
      </w:r>
    </w:p>
    <w:p w:rsidR="0032387B" w:rsidRDefault="0032387B" w:rsidP="0032387B">
      <w:pPr>
        <w:pStyle w:val="Default"/>
        <w:rPr>
          <w:sz w:val="22"/>
          <w:szCs w:val="22"/>
        </w:rPr>
      </w:pPr>
    </w:p>
    <w:p w:rsidR="0032387B" w:rsidRDefault="0032387B" w:rsidP="0032387B">
      <w:pPr>
        <w:pStyle w:val="Default"/>
        <w:rPr>
          <w:sz w:val="22"/>
          <w:szCs w:val="22"/>
        </w:rPr>
      </w:pPr>
      <w:r>
        <w:rPr>
          <w:sz w:val="22"/>
          <w:szCs w:val="22"/>
        </w:rPr>
        <w:t>1</w:t>
      </w:r>
      <w:r>
        <w:rPr>
          <w:sz w:val="14"/>
          <w:szCs w:val="14"/>
        </w:rPr>
        <w:t xml:space="preserve">st </w:t>
      </w:r>
      <w:r>
        <w:rPr>
          <w:sz w:val="22"/>
          <w:szCs w:val="22"/>
        </w:rPr>
        <w:t>3 Male Teams (6 to count) and 1</w:t>
      </w:r>
      <w:r>
        <w:rPr>
          <w:sz w:val="14"/>
          <w:szCs w:val="14"/>
        </w:rPr>
        <w:t xml:space="preserve">st </w:t>
      </w:r>
      <w:r>
        <w:rPr>
          <w:sz w:val="22"/>
          <w:szCs w:val="22"/>
        </w:rPr>
        <w:t xml:space="preserve">3 Female Teams (6 to count) </w:t>
      </w:r>
    </w:p>
    <w:p w:rsidR="0032387B" w:rsidRDefault="0032387B" w:rsidP="0032387B">
      <w:pPr>
        <w:pStyle w:val="Default"/>
        <w:rPr>
          <w:sz w:val="22"/>
          <w:szCs w:val="22"/>
        </w:rPr>
      </w:pPr>
    </w:p>
    <w:p w:rsidR="0032387B" w:rsidRDefault="0032387B" w:rsidP="0032387B">
      <w:pPr>
        <w:pStyle w:val="Default"/>
        <w:rPr>
          <w:sz w:val="22"/>
          <w:szCs w:val="22"/>
        </w:rPr>
      </w:pPr>
      <w:r>
        <w:rPr>
          <w:sz w:val="22"/>
          <w:szCs w:val="22"/>
        </w:rPr>
        <w:t>It is anticipated that presen</w:t>
      </w:r>
      <w:r w:rsidR="00B82C55">
        <w:rPr>
          <w:sz w:val="22"/>
          <w:szCs w:val="22"/>
        </w:rPr>
        <w:t>tations will take place at 1</w:t>
      </w:r>
      <w:r>
        <w:rPr>
          <w:sz w:val="22"/>
          <w:szCs w:val="22"/>
        </w:rPr>
        <w:t xml:space="preserve">pm. </w:t>
      </w:r>
    </w:p>
    <w:p w:rsidR="0032387B" w:rsidRDefault="0032387B" w:rsidP="0032387B">
      <w:pPr>
        <w:pStyle w:val="Default"/>
        <w:rPr>
          <w:sz w:val="22"/>
          <w:szCs w:val="22"/>
        </w:rPr>
      </w:pPr>
    </w:p>
    <w:p w:rsidR="0032387B" w:rsidRDefault="0032387B" w:rsidP="0032387B">
      <w:pPr>
        <w:pStyle w:val="Default"/>
        <w:rPr>
          <w:sz w:val="22"/>
          <w:szCs w:val="22"/>
        </w:rPr>
      </w:pPr>
      <w:r>
        <w:rPr>
          <w:sz w:val="22"/>
          <w:szCs w:val="22"/>
        </w:rPr>
        <w:t>All pre-entered finishers will receive an event memento. All on the day entrants will not be guaranteed a memento.</w:t>
      </w:r>
    </w:p>
    <w:p w:rsidR="007927DF" w:rsidRDefault="007927DF" w:rsidP="0032387B">
      <w:pPr>
        <w:pStyle w:val="Default"/>
        <w:rPr>
          <w:sz w:val="22"/>
          <w:szCs w:val="22"/>
        </w:rPr>
      </w:pPr>
    </w:p>
    <w:p w:rsidR="007927DF" w:rsidRDefault="007927DF" w:rsidP="0032387B">
      <w:pPr>
        <w:pStyle w:val="Default"/>
        <w:rPr>
          <w:b/>
          <w:sz w:val="22"/>
          <w:szCs w:val="22"/>
        </w:rPr>
      </w:pPr>
      <w:r>
        <w:rPr>
          <w:b/>
          <w:sz w:val="22"/>
          <w:szCs w:val="22"/>
        </w:rPr>
        <w:t>Chip Timing</w:t>
      </w:r>
    </w:p>
    <w:p w:rsidR="007927DF" w:rsidRPr="007927DF" w:rsidRDefault="007927DF" w:rsidP="0032387B">
      <w:pPr>
        <w:pStyle w:val="Default"/>
        <w:rPr>
          <w:sz w:val="22"/>
          <w:szCs w:val="22"/>
        </w:rPr>
      </w:pPr>
      <w:r>
        <w:rPr>
          <w:sz w:val="22"/>
          <w:szCs w:val="22"/>
        </w:rPr>
        <w:t>The race will be chip timed however placings will be awarded using gun to chip time. The race numbers will have the timing chips attached to them so numbers must not be cut, folded or mutilated in any way.</w:t>
      </w:r>
    </w:p>
    <w:p w:rsidR="00B82C55" w:rsidRDefault="00B82C55" w:rsidP="0032387B">
      <w:pPr>
        <w:pStyle w:val="Default"/>
        <w:rPr>
          <w:sz w:val="22"/>
          <w:szCs w:val="22"/>
        </w:rPr>
      </w:pPr>
    </w:p>
    <w:p w:rsidR="00B82C55" w:rsidRDefault="00B82C55" w:rsidP="0032387B">
      <w:pPr>
        <w:pStyle w:val="Default"/>
        <w:rPr>
          <w:b/>
          <w:sz w:val="22"/>
          <w:szCs w:val="22"/>
        </w:rPr>
      </w:pPr>
      <w:r>
        <w:rPr>
          <w:b/>
          <w:sz w:val="22"/>
          <w:szCs w:val="22"/>
        </w:rPr>
        <w:t>Changing &amp; Refreshments</w:t>
      </w:r>
    </w:p>
    <w:p w:rsidR="007927DF" w:rsidRDefault="00B82C55" w:rsidP="0032387B">
      <w:pPr>
        <w:pStyle w:val="Default"/>
        <w:rPr>
          <w:sz w:val="22"/>
          <w:szCs w:val="22"/>
        </w:rPr>
      </w:pPr>
      <w:r>
        <w:rPr>
          <w:sz w:val="22"/>
          <w:szCs w:val="22"/>
        </w:rPr>
        <w:t>Toilets and bag storage are available at the Race HQ. Food and drink will also be available to purchase at the Lakeside Café. There are no changing rooms or showers. Extra toilets are available at the back of the Lakeside Café.</w:t>
      </w:r>
    </w:p>
    <w:p w:rsidR="007927DF" w:rsidRDefault="007927DF" w:rsidP="0032387B">
      <w:pPr>
        <w:pStyle w:val="Default"/>
        <w:rPr>
          <w:sz w:val="22"/>
          <w:szCs w:val="22"/>
        </w:rPr>
      </w:pPr>
    </w:p>
    <w:p w:rsidR="00190E69" w:rsidRDefault="00190E69" w:rsidP="0032387B">
      <w:pPr>
        <w:pStyle w:val="Default"/>
        <w:rPr>
          <w:b/>
          <w:bCs/>
          <w:sz w:val="22"/>
          <w:szCs w:val="22"/>
        </w:rPr>
      </w:pPr>
    </w:p>
    <w:p w:rsidR="00190E69" w:rsidRDefault="00190E69" w:rsidP="0032387B">
      <w:pPr>
        <w:pStyle w:val="Default"/>
        <w:rPr>
          <w:b/>
          <w:bCs/>
          <w:sz w:val="22"/>
          <w:szCs w:val="22"/>
        </w:rPr>
      </w:pPr>
    </w:p>
    <w:p w:rsidR="00190E69" w:rsidRDefault="00190E69" w:rsidP="0032387B">
      <w:pPr>
        <w:pStyle w:val="Default"/>
        <w:rPr>
          <w:b/>
          <w:bCs/>
          <w:sz w:val="22"/>
          <w:szCs w:val="22"/>
        </w:rPr>
      </w:pPr>
    </w:p>
    <w:p w:rsidR="00190E69" w:rsidRDefault="00190E69" w:rsidP="0032387B">
      <w:pPr>
        <w:pStyle w:val="Default"/>
        <w:rPr>
          <w:b/>
          <w:bCs/>
          <w:sz w:val="22"/>
          <w:szCs w:val="22"/>
        </w:rPr>
      </w:pPr>
    </w:p>
    <w:p w:rsidR="00190E69" w:rsidRDefault="00190E69" w:rsidP="0032387B">
      <w:pPr>
        <w:pStyle w:val="Default"/>
        <w:rPr>
          <w:b/>
          <w:bCs/>
          <w:sz w:val="22"/>
          <w:szCs w:val="22"/>
        </w:rPr>
      </w:pPr>
    </w:p>
    <w:p w:rsidR="00190E69" w:rsidRDefault="00190E69" w:rsidP="0032387B">
      <w:pPr>
        <w:pStyle w:val="Default"/>
        <w:rPr>
          <w:b/>
          <w:bCs/>
          <w:sz w:val="22"/>
          <w:szCs w:val="22"/>
        </w:rPr>
      </w:pPr>
    </w:p>
    <w:p w:rsidR="00190E69" w:rsidRDefault="00190E69" w:rsidP="0032387B">
      <w:pPr>
        <w:pStyle w:val="Default"/>
        <w:rPr>
          <w:b/>
          <w:bCs/>
          <w:sz w:val="22"/>
          <w:szCs w:val="22"/>
        </w:rPr>
      </w:pPr>
    </w:p>
    <w:p w:rsidR="0032387B" w:rsidRDefault="0032387B" w:rsidP="0032387B">
      <w:pPr>
        <w:pStyle w:val="Default"/>
        <w:rPr>
          <w:sz w:val="22"/>
          <w:szCs w:val="22"/>
        </w:rPr>
      </w:pPr>
      <w:r>
        <w:rPr>
          <w:b/>
          <w:bCs/>
          <w:sz w:val="22"/>
          <w:szCs w:val="22"/>
        </w:rPr>
        <w:lastRenderedPageBreak/>
        <w:t xml:space="preserve">MP3 Players </w:t>
      </w:r>
    </w:p>
    <w:p w:rsidR="0032387B" w:rsidRDefault="0032387B" w:rsidP="0032387B">
      <w:pPr>
        <w:pStyle w:val="Default"/>
        <w:rPr>
          <w:b/>
          <w:bCs/>
          <w:sz w:val="22"/>
          <w:szCs w:val="22"/>
        </w:rPr>
      </w:pPr>
      <w:r>
        <w:rPr>
          <w:sz w:val="22"/>
          <w:szCs w:val="22"/>
        </w:rPr>
        <w:t xml:space="preserve">As this race is part of the Cornwall Grand Prix series it is required to implement certain series race rules. Following a decision made by the Cornwall Road Running Group all MP3 players and personal audio devices are banned whilst running in this race for reasons of health &amp; safety, both yours and other competitors. When you wear such a device you are unable to hear other competitors, cars, bicycles or marshal’s instructions. </w:t>
      </w:r>
      <w:r>
        <w:rPr>
          <w:b/>
          <w:bCs/>
          <w:sz w:val="22"/>
          <w:szCs w:val="22"/>
        </w:rPr>
        <w:t xml:space="preserve">Marshals will be placed around the route who will be noting any individuals wearing personal audio devices. If you are found to be wearing such a device you will be disqualified from the race. </w:t>
      </w:r>
    </w:p>
    <w:p w:rsidR="0032387B" w:rsidRDefault="0032387B" w:rsidP="0032387B">
      <w:pPr>
        <w:pStyle w:val="Default"/>
        <w:rPr>
          <w:sz w:val="22"/>
          <w:szCs w:val="22"/>
        </w:rPr>
      </w:pPr>
    </w:p>
    <w:p w:rsidR="0032387B" w:rsidRDefault="0032387B" w:rsidP="0032387B">
      <w:pPr>
        <w:pStyle w:val="Default"/>
        <w:rPr>
          <w:sz w:val="22"/>
          <w:szCs w:val="22"/>
        </w:rPr>
      </w:pPr>
      <w:r>
        <w:rPr>
          <w:sz w:val="22"/>
          <w:szCs w:val="22"/>
        </w:rPr>
        <w:t xml:space="preserve">Please also note that dogs, wheelchairs, wheeled carriages and cycles are banned and competitors cannot be accompanied or followed, either on foot or by vehicular conveyance of any description. </w:t>
      </w:r>
    </w:p>
    <w:p w:rsidR="00B82C55" w:rsidRDefault="00B82C55" w:rsidP="0032387B">
      <w:pPr>
        <w:pStyle w:val="Default"/>
        <w:rPr>
          <w:sz w:val="22"/>
          <w:szCs w:val="22"/>
        </w:rPr>
      </w:pPr>
    </w:p>
    <w:p w:rsidR="00B82C55" w:rsidRDefault="00B82C55" w:rsidP="0032387B">
      <w:pPr>
        <w:pStyle w:val="Default"/>
        <w:rPr>
          <w:b/>
          <w:sz w:val="22"/>
          <w:szCs w:val="22"/>
        </w:rPr>
      </w:pPr>
      <w:r>
        <w:rPr>
          <w:b/>
          <w:sz w:val="22"/>
          <w:szCs w:val="22"/>
        </w:rPr>
        <w:t>National Trust</w:t>
      </w:r>
    </w:p>
    <w:p w:rsidR="00B82C55" w:rsidRDefault="00B82C55" w:rsidP="00B82C55">
      <w:r>
        <w:t>The route takes runners through Penrose Es</w:t>
      </w:r>
      <w:r w:rsidR="008A0E5C">
        <w:t xml:space="preserve">tate which </w:t>
      </w:r>
      <w:r>
        <w:t>has been cared for by the National Trust since 1974, thanks to the support of people including our members, visitors and team of volun</w:t>
      </w:r>
      <w:r w:rsidR="008A0E5C">
        <w:t xml:space="preserve">teers. </w:t>
      </w:r>
      <w:r>
        <w:t>With 17 miles of paths and bridleways to walk, pedal and ride, acres to explore, a bunkhouse for those group stays and a weekly parkrun, there i</w:t>
      </w:r>
      <w:r w:rsidR="008A0E5C">
        <w:t xml:space="preserve">s plenty to do all year round. </w:t>
      </w:r>
      <w:r>
        <w:t xml:space="preserve">If you would like to support the National Trust’s work looking after the Penrose estate you can find a sponsorship form on our webpage, become a member or donate. </w:t>
      </w:r>
      <w:r w:rsidRPr="00605B84">
        <w:t xml:space="preserve"> </w:t>
      </w:r>
      <w:r>
        <w:t xml:space="preserve">Find out more from </w:t>
      </w:r>
      <w:hyperlink r:id="rId8" w:history="1">
        <w:r w:rsidRPr="00120405">
          <w:rPr>
            <w:rStyle w:val="Hyperlink"/>
          </w:rPr>
          <w:t>www.nationaltrust.org.uk/penrose</w:t>
        </w:r>
      </w:hyperlink>
      <w:r w:rsidR="008A0E5C">
        <w:t xml:space="preserve"> and</w:t>
      </w:r>
      <w:r>
        <w:t xml:space="preserve"> </w:t>
      </w:r>
      <w:hyperlink r:id="rId9" w:history="1">
        <w:r w:rsidRPr="00120405">
          <w:rPr>
            <w:rStyle w:val="Hyperlink"/>
          </w:rPr>
          <w:t>www.nationaltrust.org.uk/activecornwall</w:t>
        </w:r>
      </w:hyperlink>
      <w:r>
        <w:t xml:space="preserve"> </w:t>
      </w:r>
    </w:p>
    <w:p w:rsidR="00B82C55" w:rsidRPr="008A0E5C" w:rsidRDefault="00B82C55" w:rsidP="00B82C55">
      <w:pPr>
        <w:tabs>
          <w:tab w:val="left" w:pos="2355"/>
        </w:tabs>
        <w:rPr>
          <w:i/>
        </w:rPr>
      </w:pPr>
      <w:r>
        <w:t xml:space="preserve">The National Trust is a charity, looking after special </w:t>
      </w:r>
      <w:r w:rsidR="008A0E5C">
        <w:t xml:space="preserve">places for ever, for everyone </w:t>
      </w:r>
      <w:r w:rsidR="008A0E5C" w:rsidRPr="008A0E5C">
        <w:rPr>
          <w:i/>
        </w:rPr>
        <w:t>(</w:t>
      </w:r>
      <w:r w:rsidRPr="008A0E5C">
        <w:rPr>
          <w:i/>
        </w:rPr>
        <w:t>Registered charity number 205846</w:t>
      </w:r>
      <w:r w:rsidR="008A0E5C" w:rsidRPr="008A0E5C">
        <w:rPr>
          <w:i/>
        </w:rPr>
        <w:t>)</w:t>
      </w:r>
      <w:r w:rsidR="008A0E5C">
        <w:rPr>
          <w:i/>
        </w:rPr>
        <w:t>.</w:t>
      </w:r>
    </w:p>
    <w:p w:rsidR="0032387B" w:rsidRDefault="0032387B" w:rsidP="0032387B">
      <w:pPr>
        <w:pStyle w:val="Default"/>
        <w:rPr>
          <w:sz w:val="22"/>
          <w:szCs w:val="22"/>
        </w:rPr>
      </w:pPr>
    </w:p>
    <w:p w:rsidR="0032387B" w:rsidRDefault="0032387B" w:rsidP="0032387B">
      <w:pPr>
        <w:pStyle w:val="Default"/>
        <w:rPr>
          <w:sz w:val="22"/>
          <w:szCs w:val="22"/>
        </w:rPr>
      </w:pPr>
      <w:r>
        <w:rPr>
          <w:b/>
          <w:bCs/>
          <w:sz w:val="22"/>
          <w:szCs w:val="22"/>
        </w:rPr>
        <w:t xml:space="preserve">For information please contact </w:t>
      </w:r>
    </w:p>
    <w:p w:rsidR="0032387B" w:rsidRDefault="0032387B" w:rsidP="0032387B">
      <w:pPr>
        <w:pStyle w:val="Default"/>
        <w:rPr>
          <w:sz w:val="22"/>
          <w:szCs w:val="22"/>
        </w:rPr>
      </w:pPr>
      <w:r>
        <w:rPr>
          <w:sz w:val="22"/>
          <w:szCs w:val="22"/>
        </w:rPr>
        <w:t>E-mail:</w:t>
      </w:r>
      <w:r w:rsidR="00B82C55">
        <w:rPr>
          <w:sz w:val="22"/>
          <w:szCs w:val="22"/>
        </w:rPr>
        <w:t xml:space="preserve"> carnrunners@hotmail.co.uk</w:t>
      </w:r>
    </w:p>
    <w:p w:rsidR="0032387B" w:rsidRDefault="0032387B" w:rsidP="0032387B">
      <w:pPr>
        <w:pStyle w:val="Default"/>
        <w:rPr>
          <w:sz w:val="22"/>
          <w:szCs w:val="22"/>
        </w:rPr>
      </w:pPr>
    </w:p>
    <w:p w:rsidR="0032387B" w:rsidRDefault="0032387B" w:rsidP="0032387B">
      <w:pPr>
        <w:pStyle w:val="Default"/>
        <w:rPr>
          <w:sz w:val="22"/>
          <w:szCs w:val="22"/>
        </w:rPr>
      </w:pPr>
      <w:r>
        <w:rPr>
          <w:b/>
          <w:bCs/>
          <w:sz w:val="22"/>
          <w:szCs w:val="22"/>
        </w:rPr>
        <w:t xml:space="preserve">Directions to </w:t>
      </w:r>
      <w:proofErr w:type="gramStart"/>
      <w:r>
        <w:rPr>
          <w:b/>
          <w:bCs/>
          <w:sz w:val="22"/>
          <w:szCs w:val="22"/>
        </w:rPr>
        <w:t>An</w:t>
      </w:r>
      <w:proofErr w:type="gramEnd"/>
      <w:r>
        <w:rPr>
          <w:b/>
          <w:bCs/>
          <w:sz w:val="22"/>
          <w:szCs w:val="22"/>
        </w:rPr>
        <w:t xml:space="preserve"> Res </w:t>
      </w:r>
      <w:proofErr w:type="spellStart"/>
      <w:r>
        <w:rPr>
          <w:b/>
          <w:bCs/>
          <w:sz w:val="22"/>
          <w:szCs w:val="22"/>
        </w:rPr>
        <w:t>Hellys</w:t>
      </w:r>
      <w:proofErr w:type="spellEnd"/>
      <w:r>
        <w:rPr>
          <w:b/>
          <w:bCs/>
          <w:sz w:val="22"/>
          <w:szCs w:val="22"/>
        </w:rPr>
        <w:t xml:space="preserve"> Race HQ and Parking </w:t>
      </w:r>
    </w:p>
    <w:p w:rsidR="0032387B" w:rsidRDefault="0032387B" w:rsidP="0032387B">
      <w:pPr>
        <w:pStyle w:val="Default"/>
        <w:rPr>
          <w:sz w:val="22"/>
          <w:szCs w:val="22"/>
        </w:rPr>
      </w:pPr>
    </w:p>
    <w:p w:rsidR="0032387B" w:rsidRDefault="0032387B" w:rsidP="0032387B">
      <w:pPr>
        <w:pStyle w:val="Default"/>
        <w:rPr>
          <w:sz w:val="22"/>
          <w:szCs w:val="22"/>
        </w:rPr>
      </w:pPr>
      <w:r>
        <w:rPr>
          <w:sz w:val="22"/>
          <w:szCs w:val="22"/>
        </w:rPr>
        <w:t xml:space="preserve">From Penzance </w:t>
      </w:r>
    </w:p>
    <w:p w:rsidR="0032387B" w:rsidRDefault="0032387B" w:rsidP="0032387B">
      <w:pPr>
        <w:pStyle w:val="Default"/>
        <w:rPr>
          <w:sz w:val="22"/>
          <w:szCs w:val="22"/>
        </w:rPr>
      </w:pPr>
      <w:r>
        <w:rPr>
          <w:sz w:val="22"/>
          <w:szCs w:val="22"/>
        </w:rPr>
        <w:t xml:space="preserve">Come in to Helston past Lidl and turn right at the first roundabout. Race HQ is on your right hand side and parking is on your left hand side. </w:t>
      </w:r>
    </w:p>
    <w:p w:rsidR="0032387B" w:rsidRDefault="0032387B" w:rsidP="0032387B">
      <w:pPr>
        <w:pStyle w:val="Default"/>
        <w:rPr>
          <w:sz w:val="22"/>
          <w:szCs w:val="22"/>
        </w:rPr>
      </w:pPr>
    </w:p>
    <w:p w:rsidR="0032387B" w:rsidRDefault="0032387B" w:rsidP="0032387B">
      <w:pPr>
        <w:pStyle w:val="Default"/>
        <w:rPr>
          <w:sz w:val="22"/>
          <w:szCs w:val="22"/>
        </w:rPr>
      </w:pPr>
      <w:r>
        <w:rPr>
          <w:sz w:val="22"/>
          <w:szCs w:val="22"/>
        </w:rPr>
        <w:t xml:space="preserve">From Redruth </w:t>
      </w:r>
    </w:p>
    <w:p w:rsidR="0032387B" w:rsidRDefault="0032387B" w:rsidP="0032387B">
      <w:pPr>
        <w:pStyle w:val="Default"/>
        <w:rPr>
          <w:sz w:val="22"/>
          <w:szCs w:val="22"/>
        </w:rPr>
      </w:pPr>
      <w:r>
        <w:rPr>
          <w:sz w:val="22"/>
          <w:szCs w:val="22"/>
        </w:rPr>
        <w:t xml:space="preserve">Come in to Helston and go straight on at first two roundabouts. At the third roundabout (double roundabouts) head straight on towards the town centre past Tesco on your left and turn right at the traffic lights. Continue down the hill bearing left at the bottom and then turn right at the next roundabout (at Spar). Continue down the hill and turn left at the next roundabout. Race HQ is on your right hand side and parking is on your left hand side. </w:t>
      </w:r>
    </w:p>
    <w:p w:rsidR="0032387B" w:rsidRPr="0032387B" w:rsidRDefault="0032387B" w:rsidP="0032387B">
      <w:pPr>
        <w:pStyle w:val="Default"/>
        <w:rPr>
          <w:sz w:val="22"/>
          <w:szCs w:val="22"/>
        </w:rPr>
      </w:pPr>
    </w:p>
    <w:p w:rsidR="0032387B" w:rsidRPr="0032387B" w:rsidRDefault="0032387B" w:rsidP="0032387B">
      <w:pPr>
        <w:pStyle w:val="Default"/>
        <w:rPr>
          <w:sz w:val="22"/>
          <w:szCs w:val="22"/>
        </w:rPr>
      </w:pPr>
      <w:r w:rsidRPr="0032387B">
        <w:rPr>
          <w:sz w:val="22"/>
          <w:szCs w:val="22"/>
        </w:rPr>
        <w:t xml:space="preserve">From Falmouth </w:t>
      </w:r>
    </w:p>
    <w:p w:rsidR="008C4C70" w:rsidRDefault="0032387B" w:rsidP="0032387B">
      <w:pPr>
        <w:rPr>
          <w:rFonts w:cs="Arial"/>
        </w:rPr>
      </w:pPr>
      <w:r w:rsidRPr="0032387B">
        <w:rPr>
          <w:rFonts w:cs="Arial"/>
        </w:rPr>
        <w:t>Come in to Helston and bear right at the first roundabout. At the second roundabout (double roundabouts) head straight on towards the town centre past Tesco on your left and turn right at the traffic lights. Continue down the hill bearing left at the bottom and then turn right at the next roundabout (at Spar). Continue down the hill and turn left at the next roundabout. Race HQ is on your right hand side and parking is on your left hand side.</w:t>
      </w:r>
    </w:p>
    <w:p w:rsidR="007927DF" w:rsidRDefault="007927DF" w:rsidP="0032387B">
      <w:pPr>
        <w:rPr>
          <w:rFonts w:cs="Arial"/>
        </w:rPr>
      </w:pPr>
    </w:p>
    <w:p w:rsidR="007927DF" w:rsidRDefault="007927DF" w:rsidP="0032387B">
      <w:pPr>
        <w:rPr>
          <w:rFonts w:cs="Arial"/>
        </w:rPr>
      </w:pPr>
    </w:p>
    <w:p w:rsidR="00EE4DB3" w:rsidRDefault="00EE4DB3" w:rsidP="0032387B">
      <w:pPr>
        <w:rPr>
          <w:rFonts w:cs="Arial"/>
        </w:rPr>
      </w:pPr>
    </w:p>
    <w:p w:rsidR="00EE4DB3" w:rsidRPr="00896CFC" w:rsidRDefault="00EE4DB3" w:rsidP="00EE4DB3">
      <w:pPr>
        <w:rPr>
          <w:rFonts w:cs="Arial"/>
          <w:color w:val="000000"/>
        </w:rPr>
      </w:pPr>
    </w:p>
    <w:p w:rsidR="00EE4DB3" w:rsidRDefault="00EE4DB3" w:rsidP="00EE4DB3">
      <w:pPr>
        <w:rPr>
          <w:sz w:val="10"/>
          <w:szCs w:val="10"/>
        </w:rPr>
      </w:pPr>
      <w:r>
        <w:rPr>
          <w:sz w:val="10"/>
          <w:szCs w:val="10"/>
        </w:rPr>
        <w:t xml:space="preserve"> </w:t>
      </w:r>
    </w:p>
    <w:p w:rsidR="00EE4DB3" w:rsidRDefault="00EE4DB3" w:rsidP="00EE4DB3">
      <w:pPr>
        <w:rPr>
          <w:sz w:val="10"/>
          <w:szCs w:val="10"/>
        </w:rPr>
      </w:pPr>
      <w:r>
        <w:rPr>
          <w:noProof/>
        </w:rPr>
        <w:drawing>
          <wp:anchor distT="0" distB="0" distL="114300" distR="114300" simplePos="0" relativeHeight="251671552" behindDoc="1" locked="0" layoutInCell="1" allowOverlap="1" wp14:anchorId="37F45C61" wp14:editId="3488C7A9">
            <wp:simplePos x="0" y="0"/>
            <wp:positionH relativeFrom="column">
              <wp:posOffset>1966595</wp:posOffset>
            </wp:positionH>
            <wp:positionV relativeFrom="paragraph">
              <wp:posOffset>60960</wp:posOffset>
            </wp:positionV>
            <wp:extent cx="2425065" cy="323850"/>
            <wp:effectExtent l="0" t="0" r="0" b="0"/>
            <wp:wrapTight wrapText="bothSides">
              <wp:wrapPolygon edited="0">
                <wp:start x="0" y="0"/>
                <wp:lineTo x="0" y="17788"/>
                <wp:lineTo x="1018" y="20329"/>
                <wp:lineTo x="1866" y="20329"/>
                <wp:lineTo x="21379" y="19059"/>
                <wp:lineTo x="21379" y="1271"/>
                <wp:lineTo x="2885" y="0"/>
                <wp:lineTo x="0" y="0"/>
              </wp:wrapPolygon>
            </wp:wrapTight>
            <wp:docPr id="6" name="Picture 6" descr="NT logo horizonta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T logo horizontal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506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0"/>
          <w:szCs w:val="10"/>
        </w:rPr>
        <w:t xml:space="preserve">                                                                                                                                                                                          </w:t>
      </w:r>
    </w:p>
    <w:p w:rsidR="00EE4DB3" w:rsidRPr="00683B3F" w:rsidRDefault="00EE4DB3" w:rsidP="00EE4DB3">
      <w:pPr>
        <w:rPr>
          <w:sz w:val="10"/>
          <w:szCs w:val="10"/>
        </w:rPr>
      </w:pPr>
      <w:r>
        <w:rPr>
          <w:sz w:val="10"/>
          <w:szCs w:val="10"/>
        </w:rPr>
        <w:t xml:space="preserve">                               </w:t>
      </w:r>
      <w:bookmarkStart w:id="0" w:name="_GoBack"/>
      <w:bookmarkEnd w:id="0"/>
    </w:p>
    <w:p w:rsidR="00EE4DB3" w:rsidRPr="008C7B37" w:rsidRDefault="00190E69" w:rsidP="00EE4DB3">
      <w:pPr>
        <w:shd w:val="clear" w:color="auto" w:fill="FFFFFF"/>
        <w:tabs>
          <w:tab w:val="left" w:pos="3402"/>
          <w:tab w:val="left" w:pos="6804"/>
        </w:tabs>
        <w:spacing w:after="240"/>
        <w:rPr>
          <w:rFonts w:cs="Arial"/>
          <w:b/>
          <w:bCs/>
          <w:sz w:val="36"/>
          <w:szCs w:val="36"/>
          <w:lang w:val="en"/>
        </w:rPr>
      </w:pPr>
      <w:r>
        <w:rPr>
          <w:noProof/>
        </w:rPr>
        <w:drawing>
          <wp:anchor distT="0" distB="0" distL="114300" distR="114300" simplePos="0" relativeHeight="251673600" behindDoc="1" locked="0" layoutInCell="1" allowOverlap="1" wp14:anchorId="6CA3764C" wp14:editId="55FE2723">
            <wp:simplePos x="0" y="0"/>
            <wp:positionH relativeFrom="column">
              <wp:posOffset>118745</wp:posOffset>
            </wp:positionH>
            <wp:positionV relativeFrom="paragraph">
              <wp:posOffset>389255</wp:posOffset>
            </wp:positionV>
            <wp:extent cx="1333500" cy="581025"/>
            <wp:effectExtent l="0" t="0" r="0" b="9525"/>
            <wp:wrapTight wrapText="bothSides">
              <wp:wrapPolygon edited="0">
                <wp:start x="0" y="0"/>
                <wp:lineTo x="0" y="21246"/>
                <wp:lineTo x="21291" y="21246"/>
                <wp:lineTo x="21291" y="0"/>
                <wp:lineTo x="0" y="0"/>
              </wp:wrapPolygon>
            </wp:wrapTight>
            <wp:docPr id="9" name="Picture 9" descr="cornwall-glass-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wall-glass-logo-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50E4BEAF" wp14:editId="7274245A">
            <wp:simplePos x="0" y="0"/>
            <wp:positionH relativeFrom="column">
              <wp:posOffset>4388485</wp:posOffset>
            </wp:positionH>
            <wp:positionV relativeFrom="paragraph">
              <wp:posOffset>602615</wp:posOffset>
            </wp:positionV>
            <wp:extent cx="2324100" cy="504825"/>
            <wp:effectExtent l="0" t="0" r="0" b="9525"/>
            <wp:wrapTight wrapText="bothSides">
              <wp:wrapPolygon edited="0">
                <wp:start x="0" y="0"/>
                <wp:lineTo x="0" y="21192"/>
                <wp:lineTo x="21423" y="21192"/>
                <wp:lineTo x="21423" y="0"/>
                <wp:lineTo x="0" y="0"/>
              </wp:wrapPolygon>
            </wp:wrapTight>
            <wp:docPr id="11" name="Picture 11" descr="At your P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 your Pace logo"/>
                    <pic:cNvPicPr>
                      <a:picLocks noChangeAspect="1" noChangeArrowheads="1"/>
                    </pic:cNvPicPr>
                  </pic:nvPicPr>
                  <pic:blipFill>
                    <a:blip r:embed="rId12">
                      <a:extLst>
                        <a:ext uri="{28A0092B-C50C-407E-A947-70E740481C1C}">
                          <a14:useLocalDpi xmlns:a14="http://schemas.microsoft.com/office/drawing/2010/main" val="0"/>
                        </a:ext>
                      </a:extLst>
                    </a:blip>
                    <a:srcRect t="11842" b="13158"/>
                    <a:stretch>
                      <a:fillRect/>
                    </a:stretch>
                  </pic:blipFill>
                  <pic:spPr bwMode="auto">
                    <a:xfrm>
                      <a:off x="0" y="0"/>
                      <a:ext cx="23241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E4DB3">
        <w:rPr>
          <w:b/>
          <w:sz w:val="20"/>
          <w:szCs w:val="20"/>
        </w:rPr>
        <w:t xml:space="preserve">            </w:t>
      </w:r>
    </w:p>
    <w:p w:rsidR="007927DF" w:rsidRDefault="007927DF" w:rsidP="0032387B">
      <w:pPr>
        <w:rPr>
          <w:rFonts w:cs="Arial"/>
        </w:rPr>
      </w:pPr>
    </w:p>
    <w:p w:rsidR="000A012A" w:rsidRDefault="000A012A" w:rsidP="0032387B">
      <w:pPr>
        <w:rPr>
          <w:rFonts w:cs="Arial"/>
        </w:rPr>
      </w:pPr>
    </w:p>
    <w:p w:rsidR="000A012A" w:rsidRPr="0032387B" w:rsidRDefault="00190E69" w:rsidP="0032387B">
      <w:pPr>
        <w:rPr>
          <w:rFonts w:cs="Arial"/>
        </w:rPr>
      </w:pPr>
      <w:r>
        <w:rPr>
          <w:noProof/>
        </w:rPr>
        <w:drawing>
          <wp:anchor distT="0" distB="0" distL="114300" distR="114300" simplePos="0" relativeHeight="251670528" behindDoc="1" locked="0" layoutInCell="1" allowOverlap="1" wp14:anchorId="33C507FE" wp14:editId="28D06BF9">
            <wp:simplePos x="0" y="0"/>
            <wp:positionH relativeFrom="column">
              <wp:posOffset>1866900</wp:posOffset>
            </wp:positionH>
            <wp:positionV relativeFrom="paragraph">
              <wp:posOffset>132080</wp:posOffset>
            </wp:positionV>
            <wp:extent cx="2109470" cy="501015"/>
            <wp:effectExtent l="0" t="0" r="5080" b="0"/>
            <wp:wrapTight wrapText="bothSides">
              <wp:wrapPolygon edited="0">
                <wp:start x="0" y="0"/>
                <wp:lineTo x="0" y="20532"/>
                <wp:lineTo x="21457" y="20532"/>
                <wp:lineTo x="21457" y="0"/>
                <wp:lineTo x="0" y="0"/>
              </wp:wrapPolygon>
            </wp:wrapTight>
            <wp:docPr id="2" name="Picture 2" descr="runbrit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nbritain_logo"/>
                    <pic:cNvPicPr>
                      <a:picLocks noChangeAspect="1" noChangeArrowheads="1"/>
                    </pic:cNvPicPr>
                  </pic:nvPicPr>
                  <pic:blipFill>
                    <a:blip r:embed="rId13" cstate="print">
                      <a:extLst>
                        <a:ext uri="{28A0092B-C50C-407E-A947-70E740481C1C}">
                          <a14:useLocalDpi xmlns:a14="http://schemas.microsoft.com/office/drawing/2010/main" val="0"/>
                        </a:ext>
                      </a:extLst>
                    </a:blip>
                    <a:srcRect t="10341"/>
                    <a:stretch>
                      <a:fillRect/>
                    </a:stretch>
                  </pic:blipFill>
                  <pic:spPr bwMode="auto">
                    <a:xfrm>
                      <a:off x="0" y="0"/>
                      <a:ext cx="2109470" cy="5010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A012A" w:rsidRPr="0032387B" w:rsidSect="007927DF">
      <w:pgSz w:w="11906" w:h="16838"/>
      <w:pgMar w:top="340" w:right="851" w:bottom="3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37AB1"/>
    <w:multiLevelType w:val="hybridMultilevel"/>
    <w:tmpl w:val="633A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7B"/>
    <w:rsid w:val="000643D6"/>
    <w:rsid w:val="000A012A"/>
    <w:rsid w:val="00182A60"/>
    <w:rsid w:val="00190E69"/>
    <w:rsid w:val="002D23ED"/>
    <w:rsid w:val="0032387B"/>
    <w:rsid w:val="00372A91"/>
    <w:rsid w:val="005C4E75"/>
    <w:rsid w:val="00771466"/>
    <w:rsid w:val="007927DF"/>
    <w:rsid w:val="008746E5"/>
    <w:rsid w:val="008A0E5C"/>
    <w:rsid w:val="00A305A6"/>
    <w:rsid w:val="00A61A42"/>
    <w:rsid w:val="00B82C55"/>
    <w:rsid w:val="00EB0FD1"/>
    <w:rsid w:val="00EE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12A"/>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387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A012A"/>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A012A"/>
    <w:rPr>
      <w:rFonts w:ascii="Tahoma" w:hAnsi="Tahoma" w:cs="Tahoma"/>
      <w:sz w:val="16"/>
      <w:szCs w:val="16"/>
    </w:rPr>
  </w:style>
  <w:style w:type="character" w:styleId="Hyperlink">
    <w:name w:val="Hyperlink"/>
    <w:basedOn w:val="DefaultParagraphFont"/>
    <w:uiPriority w:val="99"/>
    <w:unhideWhenUsed/>
    <w:rsid w:val="00B82C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12A"/>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387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A012A"/>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A012A"/>
    <w:rPr>
      <w:rFonts w:ascii="Tahoma" w:hAnsi="Tahoma" w:cs="Tahoma"/>
      <w:sz w:val="16"/>
      <w:szCs w:val="16"/>
    </w:rPr>
  </w:style>
  <w:style w:type="character" w:styleId="Hyperlink">
    <w:name w:val="Hyperlink"/>
    <w:basedOn w:val="DefaultParagraphFont"/>
    <w:uiPriority w:val="99"/>
    <w:unhideWhenUsed/>
    <w:rsid w:val="00B82C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trust.org.uk/penrose" TargetMode="External"/><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nationaltrust.org.uk/activecornwal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dc:creator>
  <cp:lastModifiedBy>Ceri</cp:lastModifiedBy>
  <cp:revision>5</cp:revision>
  <cp:lastPrinted>2019-02-21T21:52:00Z</cp:lastPrinted>
  <dcterms:created xsi:type="dcterms:W3CDTF">2019-11-25T21:51:00Z</dcterms:created>
  <dcterms:modified xsi:type="dcterms:W3CDTF">2020-01-12T22:53:00Z</dcterms:modified>
</cp:coreProperties>
</file>